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4D1F" w:rsidR="00557F3C" w:rsidP="00557F3C" w:rsidRDefault="00557F3C" w14:paraId="90a6640" w14:textId="90a6640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24D1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824D1F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824D1F" w:rsidR="00557F3C" w:rsidP="00557F3C" w:rsidRDefault="00557F3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TRGOVAČKI SUD U PAZINU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824D1F" w:rsidR="00557F3C" w:rsidP="00557F3C" w:rsidRDefault="00557F3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824D1F" w:rsidR="00557F3C" w:rsidP="00557F3C" w:rsidRDefault="00557F3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 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St-193</w:t>
      </w:r>
      <w:r w:rsidRPr="00824D1F">
        <w:rPr>
          <w:rFonts w:eastAsia="Times New Roman" w:cs="Arial"/>
          <w:bCs/>
          <w:szCs w:val="24"/>
          <w:lang w:eastAsia="hr-HR"/>
        </w:rPr>
        <w:t>/</w:t>
      </w:r>
      <w:r w:rsidRPr="00943CD9">
        <w:rPr>
          <w:rFonts w:eastAsia="Times New Roman" w:cs="Arial"/>
          <w:bCs/>
          <w:szCs w:val="24"/>
          <w:lang w:eastAsia="hr-HR"/>
        </w:rPr>
        <w:t>2015-</w:t>
      </w:r>
      <w:r w:rsidR="00B15D26">
        <w:rPr>
          <w:rFonts w:eastAsia="Times New Roman" w:cs="Arial"/>
          <w:bCs/>
          <w:szCs w:val="24"/>
          <w:lang w:eastAsia="hr-HR"/>
        </w:rPr>
        <w:t>457</w:t>
      </w:r>
    </w:p>
    <w:p w:rsidRPr="00824D1F" w:rsidR="00557F3C" w:rsidP="00557F3C" w:rsidRDefault="00557F3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Z A P I S N I K</w:t>
      </w: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1. srpnja</w:t>
      </w:r>
      <w:r w:rsidRPr="00824D1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573A4C">
        <w:rPr>
          <w:rFonts w:eastAsia="Times New Roman" w:cs="Arial"/>
          <w:szCs w:val="24"/>
          <w:lang w:eastAsia="hr-HR"/>
        </w:rPr>
        <w:t>BUP d.o.o. u stečaju, Buzet, Sveti Ivan 6, OIB: 52397973635</w:t>
      </w:r>
    </w:p>
    <w:p w:rsidRPr="00824D1F" w:rsidR="00557F3C" w:rsidP="00557F3C" w:rsidRDefault="00557F3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OD SUDA NAZOČNI: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13:3</w:t>
      </w:r>
      <w:r w:rsidRPr="00824D1F">
        <w:rPr>
          <w:rFonts w:eastAsia="Times New Roman" w:cs="Arial"/>
          <w:bCs/>
          <w:szCs w:val="24"/>
          <w:lang w:eastAsia="hr-HR"/>
        </w:rPr>
        <w:t>0 sati.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Ročište je javno.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0585C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0585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75922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75922">
        <w:rPr>
          <w:rFonts w:eastAsia="Times New Roman" w:cs="Arial"/>
          <w:bCs/>
          <w:szCs w:val="24"/>
          <w:lang w:eastAsia="hr-HR"/>
        </w:rPr>
        <w:t>- stečajni upravitelj Zdravko Kuzmić, na daljinu</w:t>
      </w:r>
    </w:p>
    <w:p w:rsidRPr="00975922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75922">
        <w:rPr>
          <w:rFonts w:eastAsia="Times New Roman" w:cs="Arial"/>
          <w:bCs/>
          <w:szCs w:val="24"/>
          <w:lang w:eastAsia="hr-HR"/>
        </w:rPr>
        <w:t>- za Republiku Hrvatsku zamjenica ŽDO u Puli, Nevenka Kovčalija</w:t>
      </w:r>
      <w:r w:rsidRPr="00975922" w:rsidR="00975922">
        <w:rPr>
          <w:rFonts w:eastAsia="Times New Roman" w:cs="Arial"/>
          <w:bCs/>
          <w:szCs w:val="24"/>
          <w:lang w:eastAsia="hr-HR"/>
        </w:rPr>
        <w:t>, na daljinu</w:t>
      </w:r>
    </w:p>
    <w:p w:rsidRPr="00975922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75922">
        <w:rPr>
          <w:rFonts w:eastAsia="Times New Roman" w:cs="Arial"/>
          <w:bCs/>
          <w:szCs w:val="24"/>
          <w:lang w:eastAsia="hr-HR"/>
        </w:rPr>
        <w:t xml:space="preserve">- za Fond za zaštitu okoliša, pun. Nikica Ferić, dipl. pravnik, zaposlenik, punomoć u </w:t>
      </w:r>
    </w:p>
    <w:p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75922">
        <w:rPr>
          <w:rFonts w:eastAsia="Times New Roman" w:cs="Arial"/>
          <w:bCs/>
          <w:szCs w:val="24"/>
          <w:lang w:eastAsia="hr-HR"/>
        </w:rPr>
        <w:t xml:space="preserve">  spisu, na daljinu</w:t>
      </w:r>
    </w:p>
    <w:p w:rsidR="00975922" w:rsidP="00975922" w:rsidRDefault="0097592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75922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za Istarsku kreditnu banku Umag d.d., pun. Marko Meštrović, zaposlenik, na daljinu</w:t>
      </w:r>
    </w:p>
    <w:p w:rsidR="00975922" w:rsidP="00975922" w:rsidRDefault="0097592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za Hrvatske šume d.o.o., zamjenik pun. Marijan Grigić, odvjetnik iz Zagreba, prema </w:t>
      </w:r>
    </w:p>
    <w:p w:rsidRPr="00975922" w:rsidR="00975922" w:rsidP="00975922" w:rsidRDefault="0097592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zamjeničkoj punomoći, na daljinu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275AE6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F3B8E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</w:t>
      </w:r>
      <w:r w:rsidRPr="00275AE6">
        <w:rPr>
          <w:rFonts w:eastAsia="Times New Roman" w:cs="Arial"/>
          <w:bCs/>
          <w:szCs w:val="24"/>
          <w:lang w:eastAsia="hr-HR"/>
        </w:rPr>
        <w:t>dana 10.6.2025.</w:t>
      </w:r>
    </w:p>
    <w:p w:rsidRPr="00275AE6" w:rsidR="00557F3C" w:rsidP="00557F3C" w:rsidRDefault="00557F3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275AE6" w:rsidR="00557F3C" w:rsidP="00557F3C" w:rsidRDefault="00557F3C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275AE6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10. lipnja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275AE6" w:rsidR="00557F3C" w:rsidP="00557F3C" w:rsidRDefault="00557F3C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24D1F">
        <w:rPr>
          <w:rFonts w:eastAsia="Times New Roman" w:cs="Arial"/>
          <w:szCs w:val="24"/>
          <w:lang w:eastAsia="hr-HR"/>
        </w:rPr>
        <w:tab/>
        <w:t>1. Izvješće stečajnog upravitelja o tijeku stečajnog postupka i stanju stečajne mase.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24D1F">
        <w:rPr>
          <w:rFonts w:eastAsia="Times New Roman" w:cs="Arial"/>
          <w:szCs w:val="24"/>
          <w:lang w:eastAsia="hr-HR"/>
        </w:rPr>
        <w:tab/>
        <w:t>2. Razno.</w:t>
      </w:r>
    </w:p>
    <w:p w:rsidRPr="00824D1F" w:rsidR="00557F3C" w:rsidP="00557F3C" w:rsidRDefault="00557F3C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557F3C" w:rsidP="00557F3C" w:rsidRDefault="00557F3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E77DB">
        <w:rPr>
          <w:rFonts w:eastAsia="Times New Roman" w:cs="Arial"/>
          <w:bCs/>
          <w:szCs w:val="24"/>
          <w:lang w:eastAsia="hr-HR"/>
        </w:rPr>
        <w:t>Stečajni upravitelj</w:t>
      </w:r>
      <w:r w:rsidRPr="00694607">
        <w:rPr>
          <w:rFonts w:eastAsia="Times New Roman" w:cs="Arial"/>
          <w:bCs/>
          <w:szCs w:val="24"/>
          <w:lang w:eastAsia="hr-HR"/>
        </w:rPr>
        <w:t xml:space="preserve"> </w:t>
      </w:r>
      <w:r w:rsidR="00975922">
        <w:rPr>
          <w:rFonts w:eastAsia="Times New Roman" w:cs="Arial"/>
          <w:bCs/>
          <w:szCs w:val="24"/>
          <w:lang w:eastAsia="hr-HR"/>
        </w:rPr>
        <w:t>izjavljuje kao i u pisanom izvješću. Navodi da je u odnosu na proteklu skupštinu podnio prijedlog za djelomičnu diobu, koji je i objavljen.</w:t>
      </w:r>
    </w:p>
    <w:p w:rsidR="00975922" w:rsidP="00557F3C" w:rsidRDefault="009759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975922" w:rsidP="00557F3C" w:rsidRDefault="009759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Na upit suda vjerovnik Republika Hrvatska navodi, kao i u pisanom podnesku da Ministarstvo financija nije izrazilo interes za kupnju pokretnina. Na prethodnoj skupštini bilo je odlučeno da će se nastaviti unovčenje tih pokretnina s time da ovaj vjerovnik predlaže da se sačeka ishod ovršnog postupka za predaju u posjed Republici Hrvatskoj nekretnina na kojima se nalaze pokretnine stečajnog dužnika, što znači da stečajni upravitelj nije ni u posjedu tih pokretnina.</w:t>
      </w:r>
      <w:r w:rsidR="00CF3877">
        <w:rPr>
          <w:rFonts w:eastAsia="Times New Roman" w:cs="Arial"/>
          <w:bCs/>
          <w:szCs w:val="24"/>
          <w:lang w:eastAsia="hr-HR"/>
        </w:rPr>
        <w:t xml:space="preserve"> Obavijestiti ću sud o tijeku odnosno ishodu navedene ovrhe, no napominjem da je do sada samo doneseno rješenje o ovrsi i da nikakve daljnje radnje u tom ovršnom postupku nisu poduzete.</w:t>
      </w:r>
      <w:r w:rsidR="000C7FD4">
        <w:rPr>
          <w:rFonts w:eastAsia="Times New Roman" w:cs="Arial"/>
          <w:bCs/>
          <w:szCs w:val="24"/>
          <w:lang w:eastAsia="hr-HR"/>
        </w:rPr>
        <w:t xml:space="preserve"> Predlažem da se </w:t>
      </w:r>
      <w:r w:rsidR="000C7FD4">
        <w:rPr>
          <w:rFonts w:eastAsia="Times New Roman" w:cs="Arial"/>
          <w:bCs/>
          <w:szCs w:val="24"/>
          <w:lang w:eastAsia="hr-HR"/>
        </w:rPr>
        <w:lastRenderedPageBreak/>
        <w:t>nakon provedbe djelomične diobe zaključi stečajni postupak te da se predloži naknadna dioba kada se stvore uvjeti za unovčenje pokretnina odnosno kada ih stečajni upravitelj preuzme u posjed.</w:t>
      </w:r>
      <w:r w:rsidR="000A019C">
        <w:rPr>
          <w:rFonts w:eastAsia="Times New Roman" w:cs="Arial"/>
          <w:bCs/>
          <w:szCs w:val="24"/>
          <w:lang w:eastAsia="hr-HR"/>
        </w:rPr>
        <w:t xml:space="preserve"> Neovisno o zaključenju stečajnog postupka obveza Istarske pivovare za plaćanje po predstečajnoj nagodbi ostaje.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="00557F3C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Konstatira se da do današnjeg dana nije zaprimljen nikakav prigovor na objavljeni prijedlog djelomične diobe.</w:t>
      </w: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E77DB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predlaže da mu vjerovnici dostave brojeve računa za isplatu po djelomičnoj diobi na mail adresu stecajni@stečajni.hr </w:t>
      </w: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Pun. vjerovnika </w:t>
      </w:r>
      <w:r w:rsidRPr="00975922">
        <w:rPr>
          <w:rFonts w:eastAsia="Times New Roman" w:cs="Arial"/>
          <w:bCs/>
          <w:szCs w:val="24"/>
          <w:lang w:eastAsia="hr-HR"/>
        </w:rPr>
        <w:t>Fond za zaštitu okoliša</w:t>
      </w:r>
      <w:r>
        <w:rPr>
          <w:rFonts w:eastAsia="Times New Roman" w:cs="Arial"/>
          <w:bCs/>
          <w:szCs w:val="24"/>
          <w:lang w:eastAsia="hr-HR"/>
        </w:rPr>
        <w:t xml:space="preserve"> predlaže da stečajni upravitelj ispravi tablicu na način da uvaži presudu ovoga suda P-215/2016 od 6. veljače 2017., kojom se tom vjerovniku priznaje iznos tražbine 38.051,71 eura, povrh već ranije utvrđene tražbine.</w:t>
      </w: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Sutkinja donosi</w:t>
      </w:r>
    </w:p>
    <w:p w:rsidR="00CF3877" w:rsidP="00557F3C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F3877" w:rsidP="00CF3877" w:rsidRDefault="00CF3877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 j e š e nj e</w:t>
      </w:r>
    </w:p>
    <w:p w:rsidR="00CF3877" w:rsidP="00CF3877" w:rsidRDefault="00CF3877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="00CF3877" w:rsidP="00CF3877" w:rsidRDefault="00CF38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Daje se suglasnost za djelomičnu diobu po prijedlogu od 28. travnja 2025.</w:t>
      </w:r>
    </w:p>
    <w:p w:rsidRPr="00824D1F" w:rsidR="00557F3C" w:rsidP="00557F3C" w:rsidRDefault="00557F3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B00A50" w:rsidR="00557F3C" w:rsidP="00557F3C" w:rsidRDefault="00557F3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0A50">
        <w:rPr>
          <w:rFonts w:eastAsia="Times New Roman" w:cs="Arial"/>
          <w:bCs/>
          <w:szCs w:val="24"/>
          <w:lang w:eastAsia="hr-HR"/>
        </w:rPr>
        <w:tab/>
        <w:t>S</w:t>
      </w:r>
      <w:r w:rsidR="00CF3877">
        <w:rPr>
          <w:rFonts w:eastAsia="Times New Roman" w:cs="Arial"/>
          <w:bCs/>
          <w:szCs w:val="24"/>
          <w:lang w:eastAsia="hr-HR"/>
        </w:rPr>
        <w:t xml:space="preserve"> obzirom da se ročište održava</w:t>
      </w:r>
      <w:r w:rsidRPr="00B00A50">
        <w:rPr>
          <w:rFonts w:eastAsia="Times New Roman" w:cs="Arial"/>
          <w:bCs/>
          <w:szCs w:val="24"/>
          <w:lang w:eastAsia="hr-HR"/>
        </w:rPr>
        <w:t xml:space="preserve"> na daljinu, nazočni na daljinu potvrđuju da su tijek sastava zapisnika pratili putem zvučnika i putem ekrana na svojim računalima te da nemaju prigovora na sastav zapisnika koji neće potpisivati a objaviti će se na e-Oglasnoj ploči suda.</w:t>
      </w:r>
    </w:p>
    <w:p w:rsidRPr="00824D1F" w:rsidR="00557F3C" w:rsidP="00557F3C" w:rsidRDefault="00557F3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824D1F" w:rsidR="00557F3C" w:rsidP="00557F3C" w:rsidRDefault="00557F3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  Dovršeno u </w:t>
      </w:r>
      <w:r w:rsidR="000A019C">
        <w:rPr>
          <w:rFonts w:eastAsia="Times New Roman" w:cs="Arial"/>
          <w:bCs/>
          <w:szCs w:val="24"/>
          <w:lang w:eastAsia="hr-HR"/>
        </w:rPr>
        <w:t>13</w:t>
      </w:r>
      <w:r w:rsidRPr="00824D1F">
        <w:rPr>
          <w:rFonts w:eastAsia="Times New Roman" w:cs="Arial"/>
          <w:bCs/>
          <w:szCs w:val="24"/>
          <w:lang w:eastAsia="hr-HR"/>
        </w:rPr>
        <w:t>:</w:t>
      </w:r>
      <w:r w:rsidR="000A019C">
        <w:rPr>
          <w:rFonts w:eastAsia="Times New Roman" w:cs="Arial"/>
          <w:bCs/>
          <w:szCs w:val="24"/>
          <w:lang w:eastAsia="hr-HR"/>
        </w:rPr>
        <w:t>52</w:t>
      </w:r>
      <w:r w:rsidRPr="00824D1F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24D1F">
        <w:rPr>
          <w:rFonts w:eastAsia="Times New Roman" w:cs="Arial"/>
          <w:bCs/>
          <w:szCs w:val="24"/>
          <w:lang w:eastAsia="hr-HR"/>
        </w:rPr>
        <w:t xml:space="preserve">       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24D1F" w:rsidR="00557F3C" w:rsidP="00557F3C" w:rsidRDefault="00557F3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0A019C" w:rsidRDefault="00557F3C">
      <w:pPr>
        <w:spacing w:after="0" w:line="240" w:lineRule="auto"/>
      </w:pPr>
      <w:r w:rsidRPr="00824D1F">
        <w:rPr>
          <w:rFonts w:eastAsia="Times New Roman" w:cs="Arial"/>
          <w:bCs/>
          <w:szCs w:val="24"/>
          <w:lang w:eastAsia="hr-HR"/>
        </w:rPr>
        <w:t xml:space="preserve">    </w:t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824D1F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824D1F">
        <w:rPr>
          <w:rFonts w:eastAsia="Times New Roman" w:cs="Arial"/>
          <w:bCs/>
          <w:szCs w:val="24"/>
          <w:lang w:eastAsia="hr-HR"/>
        </w:rPr>
        <w:tab/>
      </w:r>
    </w:p>
    <w:sectPr w:rsidR="002410FA" w:rsidSect="00FF2C6B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7F3C" w:rsidP="00557F3C" w:rsidRDefault="00557F3C">
      <w:pPr>
        <w:spacing w:after="0" w:line="240" w:lineRule="auto"/>
      </w:pPr>
      <w:r>
        <w:separator/>
      </w:r>
    </w:p>
  </w:endnote>
  <w:endnote w:type="continuationSeparator" w:id="0">
    <w:p w:rsidR="00557F3C" w:rsidP="00557F3C" w:rsidRDefault="00557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7F3C" w:rsidP="00557F3C" w:rsidRDefault="00557F3C">
      <w:pPr>
        <w:spacing w:after="0" w:line="240" w:lineRule="auto"/>
      </w:pPr>
      <w:r>
        <w:separator/>
      </w:r>
    </w:p>
  </w:footnote>
  <w:footnote w:type="continuationSeparator" w:id="0">
    <w:p w:rsidR="00557F3C" w:rsidP="00557F3C" w:rsidRDefault="00557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57F3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9E450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557F3C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9E450C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824D1F" w:rsidR="00747C40" w:rsidP="00824D1F" w:rsidRDefault="00557F3C">
    <w:r w:rsidRPr="00824D1F">
      <w:tab/>
    </w:r>
    <w:r w:rsidRPr="00824D1F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824D1F">
      <w:t>St-193/</w:t>
    </w:r>
    <w:r w:rsidRPr="00943CD9">
      <w:t>2015-</w:t>
    </w:r>
    <w:r w:rsidR="00B15D26">
      <w:t>457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287DF5"/>
    <w:multiLevelType w:val="hybridMultilevel"/>
    <w:tmpl w:val="D8641850"/>
    <w:lvl w:ilvl="0" w:tplc="AAAACBD2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3C"/>
    <w:rsid w:val="000A019C"/>
    <w:rsid w:val="000C7FD4"/>
    <w:rsid w:val="002410FA"/>
    <w:rsid w:val="00275AE6"/>
    <w:rsid w:val="00557F3C"/>
    <w:rsid w:val="005A0EC7"/>
    <w:rsid w:val="00943CD9"/>
    <w:rsid w:val="00975922"/>
    <w:rsid w:val="009E450C"/>
    <w:rsid w:val="00B15D26"/>
    <w:rsid w:val="00CF387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5CD26C4-A930-4E3A-B30B-F578AD77F7A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57F3C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57F3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57F3C"/>
  </w:style>
  <w:style w:type="character" w:styleId="Brojstranice">
    <w:name w:val="page number"/>
    <w:basedOn w:val="Zadanifontodlomka"/>
    <w:rsid w:val="00557F3C"/>
  </w:style>
  <w:style w:type="paragraph" w:styleId="Podnoje">
    <w:name w:val="footer"/>
    <w:basedOn w:val="Normal"/>
    <w:link w:val="PodnojeChar"/>
    <w:uiPriority w:val="99"/>
    <w:unhideWhenUsed/>
    <w:rsid w:val="00557F3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57F3C"/>
  </w:style>
  <w:style w:type="paragraph" w:styleId="Odlomakpopisa">
    <w:name w:val="List Paragraph"/>
    <w:basedOn w:val="Normal"/>
    <w:uiPriority w:val="34"/>
    <w:qFormat/>
    <w:rsid w:val="0097592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E45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450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E450C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E450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E450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13:52</izvorni_sadrzaj>
    <derivirana_varijabla naziv="DomainObject.StvarniZavrsetakVrijeme_1">13:52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St-193/2015-457</izvorni_sadrzaj>
    <derivirana_varijabla naziv="DomainObject.Zapisnik.Oznaka_1">St-193/2015-457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ostali svežnjevi u ref</izvorni_sadrzaj>
    <derivirana_varijabla naziv="DomainObject.Predmet.Opis_1">ostali svežnjevi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post., u pisarnicu se šalje zadnji svežanj</izvorni_sadrzaj>
    <derivirana_varijabla naziv="DomainObject.Predmet.PrimjedbaSuca_1">12.1.'16. pod 11 St-75/16 primljen
prijed. za SKRAĆENI stečajni post., u pisarnicu se šalje zadnji svežanj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d.o.o.; KEMIS-TERMOCLEAN d.o.o. za industrijska čišćenja i gospodarenja otpadom zastupanog po punomoćniku Zoran Krajinović; ISTARSKA KREDITNA BANKA UMAG  dioničko društvo; HRVATSKE ŠUME društvo s ograničenom odgovornošću zastupanog po punomoćniku Zoran Tomić; Centar za restrukturiranje i prodaju (CERP); ZAGREBAČKA BANKA DIONIČKO DRUŠTVO</izvorni_sadrzaj>
    <derivirana_varijabla naziv="DomainObject.Predmet.StrankaFormated_1">  BUP d.o.o. BUZET; HEP - Opskrba d.o.o.; KEMIS-TERMOCLEAN d.o.o. za industrijska čišćenja i gospodarenja otpadom zastupanog po punomoćniku Zoran Krajinović; ISTARSKA KREDITNA BANKA UMAG  dioničko društvo; HRVATSKE ŠUME društvo s ograničenom odgovornošću zastupanog po punomoćniku Zoran Tomić; Centar za restrukturiranje i prodaju (CERP); ZAGREBAČKA BANKA DIONIČKO DRUŠTVO</derivirana_varijabla>
  </DomainObject.Predmet.StrankaFormated>
  <DomainObject.Predmet.StrankaFormatedOIB>
    <izvorni_sadrzaj>  BUP d.o.o. BUZET, OIB 52397973635; HEP - Opskrba d.o.o., OIB 63073332379; KEMIS-TERMOCLEAN d.o.o. za industrijska čišćenja i gospodarenja otpadom, OIB 47719259482 zastupanog po punomoćniku Zoran Krajinović; ISTARSKA KREDITNA BANKA UMAG  dioničko društvo, OIB 65723536010; HRVATSKE ŠUME društvo s ograničenom odgovornošću, OIB 69693144506 zastupanog po punomoćniku Zoran Tomić; Centar za restrukturiranje i prodaju (CERP), OIB 38083028711; ZAGREBAČKA BANKA DIONIČKO DRUŠTVO, OIB 92963223473</izvorni_sadrzaj>
    <derivirana_varijabla naziv="DomainObject.Predmet.StrankaFormatedOIB_1">  BUP d.o.o. BUZET, OIB 52397973635; HEP - Opskrba d.o.o., OIB 63073332379; KEMIS-TERMOCLEAN d.o.o. za industrijska čišćenja i gospodarenja otpadom, OIB 47719259482 zastupanog po punomoćniku Zoran Krajinović; ISTARSKA KREDITNA BANKA UMAG  dioničko društvo, OIB 65723536010; HRVATSKE ŠUME društvo s ograničenom odgovornošću, OIB 69693144506 zastupanog po punomoćniku Zoran Tomić; Centar za restrukturiranje i prodaju (CERP), OIB 38083028711; ZAGREBAČKA BANKA DIONIČKO DRUŠTVO, OIB 92963223473</derivirana_varijabla>
  </DomainObject.Predmet.StrankaFormatedOIB>
  <DomainObject.Predmet.StrankaFormatedWithAdress>
    <izvorni_sadrzaj> BUP d.o.o. BUZET, Sv. Ivan 6, 52420 Buzet; HEP - Opskrba d.o.o., Ulica grada Vukovara 37, 10000 Zagreb; KEMIS-TERMOCLEAN d.o.o. za industrijska čišćenja i gospodarenja otpadom, Slavonska avenija 26/4, 10000 Zagreb zastupanog po punomoćniku Zoran Krajinović; ISTARSKA KREDITNA BANKA UMAG  dioničko društvo, Ulica Ernesta Miloša - Via Ernest Miloš 1, 52470 Umag; HRVATSKE ŠUME društvo s ograničenom odgovornošću, Ulica Kneza Branimira 1, 10000 Zagreb zastupanog po punomoćniku Zoran Tomić; Centar za restrukturiranje i prodaju (CERP), Ivana Lučića 6, 10000 Zagreb; ZAGREBAČKA BANKA DIONIČKO DRUŠTVO, Trg bana Josipa Jelačića 10, 10000 Zagreb</izvorni_sadrzaj>
    <derivirana_varijabla naziv="DomainObject.Predmet.StrankaFormatedWithAdress_1"> BUP d.o.o. BUZET, Sv. Ivan 6, 52420 Buzet; HEP - Opskrba d.o.o., Ulica grada Vukovara 37, 10000 Zagreb; KEMIS-TERMOCLEAN d.o.o. za industrijska čišćenja i gospodarenja otpadom, Slavonska avenija 26/4, 10000 Zagreb zastupanog po punomoćniku Zoran Krajinović; ISTARSKA KREDITNA BANKA UMAG  dioničko društvo, Ulica Ernesta Miloša - Via Ernest Miloš 1, 52470 Umag; HRVATSKE ŠUME društvo s ograničenom odgovornošću, Ulica Kneza Branimira 1, 10000 Zagreb zastupanog po punomoćniku Zoran Tomić; Centar za restrukturiranje i prodaju (CERP), Ivana Lučića 6, 10000 Zagreb; ZAGREBAČKA BANKA DIONIČKO DRUŠTVO, Trg bana Josipa Jelačića 10,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Zagreb; KEMIS-TERMOCLEAN d.o.o. za industrijska čišćenja i gospodarenja otpadom, OIB 47719259482, Slavonska avenija 26/4, 10000 Zagreb zastupanog po punomoćniku Zoran Krajinović; ISTARSKA KREDITNA BANKA UMAG  dioničko društvo, OIB 65723536010, Ulica Ernesta Miloša - Via Ernest Miloš 1, 52470 Umag; HRVATSKE ŠUME društvo s ograničenom odgovornošću, OIB 69693144506, Ulica Kneza Branimira 1, 10000 Zagreb zastupanog po punomoćniku Zoran Tomić; Centar za restrukturiranje i prodaju (CERP), OIB 38083028711, Ivana Lučića 6, 10000 Zagreb; ZAGREBAČKA BANKA DIONIČKO DRUŠTVO, OIB 92963223473, Trg bana Josipa Jelačića 10, 10000 Zagreb</izvorni_sadrzaj>
    <derivirana_varijabla naziv="DomainObject.Predmet.StrankaFormatedWithAdressOIB_1"> BUP d.o.o. BUZET, OIB 52397973635, Sv. Ivan 6, 52420 Buzet; HEP - Opskrba d.o.o., OIB 63073332379, Ulica grada Vukovara 37, 10000 Zagreb; KEMIS-TERMOCLEAN d.o.o. za industrijska čišćenja i gospodarenja otpadom, OIB 47719259482, Slavonska avenija 26/4, 10000 Zagreb zastupanog po punomoćniku Zoran Krajinović; ISTARSKA KREDITNA BANKA UMAG  dioničko društvo, OIB 65723536010, Ulica Ernesta Miloša - Via Ernest Miloš 1, 52470 Umag; HRVATSKE ŠUME društvo s ograničenom odgovornošću, OIB 69693144506, Ulica Kneza Branimira 1, 10000 Zagreb zastupanog po punomoćniku Zoran Tomić; Centar za restrukturiranje i prodaju (CERP), OIB 38083028711, Ivana Lučića 6, 10000 Zagreb; ZAGREBAČKA BANKA DIONIČKO DRUŠTVO, OIB 92963223473, Trg bana Josipa Jelačića 10, 10000 Zagreb</derivirana_varijabla>
  </DomainObject.Predmet.StrankaFormatedWithAdressOIB>
  <DomainObject.Predmet.StrankaWithAdress>
    <izvorni_sadrzaj>BUP d.o.o. BUZET Sv. Ivan 6,52420 Buzet,HEP - Opskrba d.o.o. Ulica grada Vukovara 37,10000 Zagreb,KEMIS-TERMOCLEAN d.o.o. za industrijska čišćenja i gospodarenja otpadom Slavonska avenija 26/4,10000 Zagreb,ISTARSKA KREDITNA BANKA UMAG  dioničko društvo Ulica Ernesta Miloša - Via Ernest Miloš 1,52470 Umag,HRVATSKE ŠUME društvo s ograničenom odgovornošću Ulica Kneza Branimira 1,10000 Zagreb,Centar za restrukturiranje i prodaju (CERP) Ivana Lučića 6,10000 Zagreb,ZAGREBAČKA BANKA DIONIČKO DRUŠTVO Trg bana Josipa Jelačića 10,10000 Zagreb</izvorni_sadrzaj>
    <derivirana_varijabla naziv="DomainObject.Predmet.StrankaWithAdress_1">BUP d.o.o. BUZET Sv. Ivan 6,52420 Buzet,HEP - Opskrba d.o.o. Ulica grada Vukovara 37,10000 Zagreb,KEMIS-TERMOCLEAN d.o.o. za industrijska čišćenja i gospodarenja otpadom Slavonska avenija 26/4,10000 Zagreb,ISTARSKA KREDITNA BANKA UMAG  dioničko društvo Ulica Ernesta Miloša - Via Ernest Miloš 1,52470 Umag,HRVATSKE ŠUME društvo s ograničenom odgovornošću Ulica Kneza Branimira 1,10000 Zagreb,Centar za restrukturiranje i prodaju (CERP) Ivana Lučića 6,10000 Zagreb,ZAGREBAČKA BANKA DIONIČKO DRUŠTVO Trg bana Josipa Jelačića 10,10000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Zagreb,KEMIS-TERMOCLEAN d.o.o. za industrijska čišćenja i gospodarenja otpadom, OIB 47719259482, Slavonska avenija 26/4,10000 Zagreb,ISTARSKA KREDITNA BANKA UMAG  dioničko društvo, OIB 65723536010, Ulica Ernesta Miloša - Via Ernest Miloš 1,52470 Umag,HRVATSKE ŠUME društvo s ograničenom odgovornošću, OIB 69693144506, Ulica Kneza Branimira 1,10000 Zagreb,Centar za restrukturiranje i prodaju (CERP), OIB 38083028711, Ivana Lučića 6,10000 Zagreb,ZAGREBAČKA BANKA DIONIČKO DRUŠTVO, OIB 92963223473, Trg bana Josipa Jelačića 10,10000 Zagreb</izvorni_sadrzaj>
    <derivirana_varijabla naziv="DomainObject.Predmet.StrankaWithAdressOIB_1">BUP d.o.o. BUZET, OIB 52397973635, Sv. Ivan 6,52420 Buzet,HEP - Opskrba d.o.o., OIB 63073332379, Ulica grada Vukovara 37,10000 Zagreb,KEMIS-TERMOCLEAN d.o.o. za industrijska čišćenja i gospodarenja otpadom, OIB 47719259482, Slavonska avenija 26/4,10000 Zagreb,ISTARSKA KREDITNA BANKA UMAG  dioničko društvo, OIB 65723536010, Ulica Ernesta Miloša - Via Ernest Miloš 1,52470 Umag,HRVATSKE ŠUME društvo s ograničenom odgovornošću, OIB 69693144506, Ulica Kneza Branimira 1,10000 Zagreb,Centar za restrukturiranje i prodaju (CERP), OIB 38083028711, Ivana Lučića 6,10000 Zagreb,ZAGREBAČKA BANKA DIONIČKO DRUŠTVO, OIB 92963223473, Trg bana Josipa Jelačića 10,10000 Zagreb</derivirana_varijabla>
  </DomainObject.Predmet.StrankaWithAdressOIB>
  <DomainObject.Predmet.StrankaNazivFormated>
    <izvorni_sadrzaj>BUP d.o.o. BUZET,HEP - Opskrba d.o.o.,KEMIS-TERMOCLEAN d.o.o. za industrijska čišćenja i gospodarenja otpadom,ISTARSKA KREDITNA BANKA UMAG  dioničko društvo,HRVATSKE ŠUME društvo s ograničenom odgovornošću,Centar za restrukturiranje i prodaju (CERP),ZAGREBAČKA BANKA DIONIČKO DRUŠTVO</izvorni_sadrzaj>
    <derivirana_varijabla naziv="DomainObject.Predmet.StrankaNazivFormated_1">BUP d.o.o. BUZET,HEP - Opskrba d.o.o.,KEMIS-TERMOCLEAN d.o.o. za industrijska čišćenja i gospodarenja otpadom,ISTARSKA KREDITNA BANKA UMAG  dioničko društvo,HRVATSKE ŠUME društvo s ograničenom odgovornošću,Centar za restrukturiranje i prodaju (CERP),ZAGREBAČKA BANKA DIONIČKO DRUŠTVO</derivirana_varijabla>
  </DomainObject.Predmet.StrankaNazivFormated>
  <DomainObject.Predmet.StrankaNazivFormatedOIB>
    <izvorni_sadrzaj>BUP d.o.o. BUZET, OIB 52397973635,HEP - Opskrba d.o.o., OIB 63073332379,KEMIS-TERMOCLEAN d.o.o. za industrijska čišćenja i gospodarenja otpadom, OIB 47719259482,ISTARSKA KREDITNA BANKA UMAG  dioničko društvo, OIB 65723536010,HRVATSKE ŠUME društvo s ograničenom odgovornošću, OIB 69693144506,Centar za restrukturiranje i prodaju (CERP), OIB 38083028711,ZAGREBAČKA BANKA DIONIČKO DRUŠTVO, OIB 92963223473</izvorni_sadrzaj>
    <derivirana_varijabla naziv="DomainObject.Predmet.StrankaNazivFormatedOIB_1">BUP d.o.o. BUZET, OIB 52397973635,HEP - Opskrba d.o.o., OIB 63073332379,KEMIS-TERMOCLEAN d.o.o. za industrijska čišćenja i gospodarenja otpadom, OIB 47719259482,ISTARSKA KREDITNA BANKA UMAG  dioničko društvo, OIB 65723536010,HRVATSKE ŠUME društvo s ograničenom odgovornošću, OIB 69693144506,Centar za restrukturiranje i prodaju (CERP), OIB 38083028711,ZAGREBAČKA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  <item>KEMIS-TERMOCLEAN d.o.o. za industrijska čišćenja i gospodarenja otpadom zastupanog po punomoćniku Zoran Krajinović</item>
      <item>ISTARSKA KREDITNA BANKA UMAG  dioničko društvo</item>
      <item>HRVATSKE ŠUME društvo s ograničenom odgovornošću zastupanog po punomoćniku Zoran Tomić</item>
      <item>Centar za restrukturiranje i prodaju (CERP)</item>
      <item>ZAGREBAČKA BANKA DIONIČKO DRUŠTVO</item>
    </izvorni_sadrzaj>
    <derivirana_varijabla naziv="DomainObject.Predmet.StrankaListFormated_1">
      <item>BUP d.o.o. BUZET</item>
      <item>HEP - Opskrba d.o.o.</item>
      <item>KEMIS-TERMOCLEAN d.o.o. za industrijska čišćenja i gospodarenja otpadom zastupanog po punomoćniku Zoran Krajinović</item>
      <item>ISTARSKA KREDITNA BANKA UMAG  dioničko društvo</item>
      <item>HRVATSKE ŠUME društvo s ograničenom odgovornošću zastupanog po punomoćniku Zoran Tomić</item>
      <item>Centar za restrukturiranje i prodaju (CERP)</item>
      <item>ZAGREBAČKA BANKA DIONIČKO DRUŠTVO</item>
    </derivirana_varijabla>
  </DomainObject.Predmet.StrankaListFormated>
  <DomainObject.Predmet.StrankaListFormatedOIB>
    <izvorni_sadrzaj>
      <item>BUP d.o.o. BUZET, OIB 52397973635</item>
      <item>HEP - Opskrba d.o.o., OIB 63073332379</item>
      <item>KEMIS-TERMOCLEAN d.o.o. za industrijska čišćenja i gospodarenja otpadom, OIB 47719259482 zastupanog po punomoćniku Zoran Krajinović</item>
      <item>ISTARSKA KREDITNA BANKA UMAG  dioničko društvo, OIB 65723536010</item>
      <item>HRVATSKE ŠUME društvo s ograničenom odgovornošću, OIB 69693144506 zastupanog po punomoćniku Zoran Tomić</item>
      <item>Centar za restrukturiranje i prodaju (CERP), OIB 38083028711</item>
      <item>ZAGREBAČKA BANKA DIONIČKO DRUŠTVO, OIB 92963223473</item>
    </izvorni_sadrzaj>
    <derivirana_varijabla naziv="DomainObject.Predmet.StrankaListFormatedOIB_1">
      <item>BUP d.o.o. BUZET, OIB 52397973635</item>
      <item>HEP - Opskrba d.o.o., OIB 63073332379</item>
      <item>KEMIS-TERMOCLEAN d.o.o. za industrijska čišćenja i gospodarenja otpadom, OIB 47719259482 zastupanog po punomoćniku Zoran Krajinović</item>
      <item>ISTARSKA KREDITNA BANKA UMAG  dioničko društvo, OIB 65723536010</item>
      <item>HRVATSKE ŠUME društvo s ograničenom odgovornošću, OIB 69693144506 zastupanog po punomoćniku Zoran Tomić</item>
      <item>Centar za restrukturiranje i prodaju (CERP), OIB 38083028711</item>
      <item>ZAGREBAČKA BANKA DIONIČKO DRUŠTVO, OIB 92963223473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  <item>KEMIS-TERMOCLEAN d.o.o. za industrijska čišćenja i gospodarenja otpadom, Slavonska avenija 26/4, 10000 Zagreb zastupanog po punomoćniku Zoran Krajinović</item>
      <item>ISTARSKA KREDITNA BANKA UMAG  dioničko društvo, Ulica Ernesta Miloša - Via Ernest Miloš 1, 52470 Umag</item>
      <item>HRVATSKE ŠUME društvo s ograničenom odgovornošću, Ulica Kneza Branimira 1, 10000 Zagreb zastupanog po punomoćniku Zoran Tomić</item>
      <item>Centar za restrukturiranje i prodaju (CERP), Ivana Lučića 6, 10000 Zagreb</item>
      <item>ZAGREBAČKA BANKA DIONIČKO DRUŠTVO, Trg bana Josipa Jelačića 10, 10000 Zagreb</item>
    </izvorni_sadrzaj>
    <derivirana_varijabla naziv="DomainObject.Predmet.StrankaListFormatedWithAdress_1">
      <item>BUP d.o.o. BUZET, Sv. Ivan 6, 52420 Buzet</item>
      <item>HEP - Opskrba d.o.o., Ulica grada Vukovara 37, 10000 Zagreb</item>
      <item>KEMIS-TERMOCLEAN d.o.o. za industrijska čišćenja i gospodarenja otpadom, Slavonska avenija 26/4, 10000 Zagreb zastupanog po punomoćniku Zoran Krajinović</item>
      <item>ISTARSKA KREDITNA BANKA UMAG  dioničko društvo, Ulica Ernesta Miloša - Via Ernest Miloš 1, 52470 Umag</item>
      <item>HRVATSKE ŠUME društvo s ograničenom odgovornošću, Ulica Kneza Branimira 1, 10000 Zagreb zastupanog po punomoćniku Zoran Tomić</item>
      <item>Centar za restrukturiranje i prodaju (CERP), Ivana Lučića 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  <item>KEMIS-TERMOCLEAN d.o.o. za industrijska čišćenja i gospodarenja otpadom, OIB 47719259482, Slavonska avenija 26/4, 10000 Zagreb zastupanog po punomoćniku Zoran Krajinović</item>
      <item>ISTARSKA KREDITNA BANKA UMAG  dioničko društvo, OIB 65723536010, Ulica Ernesta Miloša - Via Ernest Miloš 1, 52470 Umag</item>
      <item>HRVATSKE ŠUME društvo s ograničenom odgovornošću, OIB 69693144506, Ulica Kneza Branimira 1, 10000 Zagreb zastupanog po punomoćniku Zoran Tomić</item>
      <item>Centar za restrukturiranje i prodaju (CERP), OIB 38083028711, Ivana Lučića 6, 10000 Zagreb</item>
      <item>ZAGREBAČKA BANKA DIONIČKO DRUŠTVO, OIB 92963223473, Trg bana Josipa Jelačića 10,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  <item>KEMIS-TERMOCLEAN d.o.o. za industrijska čišćenja i gospodarenja otpadom, OIB 47719259482, Slavonska avenija 26/4, 10000 Zagreb zastupanog po punomoćniku Zoran Krajinović</item>
      <item>ISTARSKA KREDITNA BANKA UMAG  dioničko društvo, OIB 65723536010, Ulica Ernesta Miloša - Via Ernest Miloš 1, 52470 Umag</item>
      <item>HRVATSKE ŠUME društvo s ograničenom odgovornošću, OIB 69693144506, Ulica Kneza Branimira 1, 10000 Zagreb zastupanog po punomoćniku Zoran Tomić</item>
      <item>Centar za restrukturiranje i prodaju (CERP), OIB 38083028711, Ivana Lučića 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BUP d.o.o. BUZET</item>
      <item>HEP - Opskrba d.o.o.</item>
      <item>KEMIS-TERMOCLEAN d.o.o. za industrijska čišćenja i gospodarenja otpadom</item>
      <item>ISTARSKA KREDITNA BANKA UMAG  dioničko društvo</item>
      <item>HRVATSKE ŠUME društvo s ograničenom odgovornošću</item>
      <item>Centar za restrukturiranje i prodaju (CERP)</item>
      <item>ZAGREBAČKA BANKA DIONIČKO DRUŠTVO</item>
    </izvorni_sadrzaj>
    <derivirana_varijabla naziv="DomainObject.Predmet.StrankaListNazivFormated_1">
      <item>BUP d.o.o. BUZET</item>
      <item>HEP - Opskrba d.o.o.</item>
      <item>KEMIS-TERMOCLEAN d.o.o. za industrijska čišćenja i gospodarenja otpadom</item>
      <item>ISTARSKA KREDITNA BANKA UMAG  dioničko društvo</item>
      <item>HRVATSKE ŠUME društvo s ograničenom odgovornošću</item>
      <item>Centar za restrukturiranje i prodaju (CERP)</item>
      <item>ZAGREBAČKA BANKA DIONIČKO DRUŠTVO</item>
    </derivirana_varijabla>
  </DomainObject.Predmet.StrankaListNazivFormated>
  <DomainObject.Predmet.StrankaListNazivFormatedOIB>
    <izvorni_sadrzaj>
      <item>BUP d.o.o. BUZET, OIB 52397973635</item>
      <item>HEP - Opskrba d.o.o., OIB 63073332379</item>
      <item>KEMIS-TERMOCLEAN d.o.o. za industrijska čišćenja i gospodarenja otpadom, OIB 47719259482</item>
      <item>ISTARSKA KREDITNA BANKA UMAG  dioničko društvo, OIB 65723536010</item>
      <item>HRVATSKE ŠUME društvo s ograničenom odgovornošću, OIB 69693144506</item>
      <item>Centar za restrukturiranje i prodaju (CERP), OIB 38083028711</item>
      <item>ZAGREBAČKA BANKA DIONIČKO DRUŠTVO, OIB 92963223473</item>
    </izvorni_sadrzaj>
    <derivirana_varijabla naziv="DomainObject.Predmet.StrankaListNazivFormatedOIB_1">
      <item>BUP d.o.o. BUZET, OIB 52397973635</item>
      <item>HEP - Opskrba d.o.o., OIB 63073332379</item>
      <item>KEMIS-TERMOCLEAN d.o.o. za industrijska čišćenja i gospodarenja otpadom, OIB 47719259482</item>
      <item>ISTARSKA KREDITNA BANKA UMAG  dioničko društvo, OIB 65723536010</item>
      <item>HRVATSKE ŠUME društvo s ograničenom odgovornošću, OIB 69693144506</item>
      <item>Centar za restrukturiranje i prodaju (CERP), OIB 38083028711</item>
      <item>ZAGREBAČKA BANKA DIONIČKO DRUŠTVO, OIB 92963223473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  <item>Igor Vretenar</item>
      <item>Zoran Krajinović punomoćnik sudionika u postupku KEMIS-TERMOCLEAN d.o.o. za industrijska čišćenja i gospodarenja otpadom</item>
      <item>Zoran Tomić punomoćnik sudionika u postupku HRVATSKE ŠUME društvo s ograničenom odgovornošću</item>
      <item> Fond za zaštitu okoliša i energetsku učinkovitost</item>
      <item>Centar za restrukturiranje i prodaju (CERP)</item>
    </izvorni_sadrzaj>
    <derivirana_varijabla naziv="DomainObject.Predmet.OstaliListFormated_1">
      <item>Odvjetničko društvo KLIŠANIN &amp; PARTNERI društvo s ograničenom odgovornošću</item>
      <item>Igor Vretenar</item>
      <item>Zoran Krajinović punomoćnik sudionika u postupku KEMIS-TERMOCLEAN d.o.o. za industrijska čišćenja i gospodarenja otpadom</item>
      <item>Zoran Tomić punomoćnik sudionika u postupku HRVATSKE ŠUME društvo s ograničenom odgovornošću</item>
      <item> Fond za zaštitu okoliša i energetsku učinkovitost</item>
      <item>Centar za restrukturiranje i prodaju (CERP)</item>
    </derivirana_varijabla>
  </DomainObject.Predmet.OstaliListFormated>
  <DomainObject.Predmet.OstaliListFormatedOIB>
    <izvorni_sadrzaj>
      <item>Odvjetničko društvo KLIŠANIN &amp; PARTNERI društvo s ograničenom odgovornošću, OIB 06259076695</item>
      <item>Igor Vretenar, OIB 00786525176</item>
      <item>Zoran Krajinović, OIB 80844321810 punomoćnik sudionika u postupku KEMIS-TERMOCLEAN d.o.o. za industrijska čišćenja i gospodarenja otpadom</item>
      <item>Zoran Tomić, OIB 80809284399 punomoćnik sudionika u postupku HRVATSKE ŠUME društvo s ograničenom odgovornošću</item>
      <item> Fond za zaštitu okoliša i energetsku učinkovitost, OIB 85828625994</item>
      <item>Centar za restrukturiranje i prodaju (CERP), OIB 38083028711</item>
    </izvorni_sadrzaj>
    <derivirana_varijabla naziv="DomainObject.Predmet.OstaliListFormatedOIB_1">
      <item>Odvjetničko društvo KLIŠANIN &amp; PARTNERI društvo s ograničenom odgovornošću, OIB 06259076695</item>
      <item>Igor Vretenar, OIB 00786525176</item>
      <item>Zoran Krajinović, OIB 80844321810 punomoćnik sudionika u postupku KEMIS-TERMOCLEAN d.o.o. za industrijska čišćenja i gospodarenja otpadom</item>
      <item>Zoran Tomić, OIB 80809284399 punomoćnik sudionika u postupku HRVATSKE ŠUME društvo s ograničenom odgovornošću</item>
      <item> Fond za zaštitu okoliša i energetsku učinkovitost, OIB 85828625994</item>
      <item>Centar za restrukturiranje i prodaju (CERP), OIB 38083028711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  <item>Igor Vretenar, Svete Katarine 6, 52220 Labin</item>
      <item>Zoran Krajinović, Boškovićeva 6, 10000 Zagreb punomoćnik sudionika u postupku KEMIS-TERMOCLEAN d.o.o. za industrijska čišćenja i gospodarenja otpadom</item>
      <item>Zoran Tomić, Zelinska 2/I, 10000 Zagreb punomoćnik sudionika u postupku HRVATSKE ŠUME društvo s ograničenom odgovornošću</item>
      <item> Fond za zaštitu okoliša i energetsku učinkovitost</item>
      <item>Centar za restrukturiranje i prodaju (CERP), Ivana Lučića 6, 10000 Zagreb</item>
    </izvorni_sadrzaj>
    <derivirana_varijabla naziv="DomainObject.Predmet.OstaliListFormatedWithAdress_1">
      <item>Odvjetničko društvo KLIŠANIN &amp; PARTNERI društvo s ograničenom odgovornošću, Zelinska 2/I, 10000 Zagreb</item>
      <item>Igor Vretenar, Svete Katarine 6, 52220 Labin</item>
      <item>Zoran Krajinović, Boškovićeva 6, 10000 Zagreb punomoćnik sudionika u postupku KEMIS-TERMOCLEAN d.o.o. za industrijska čišćenja i gospodarenja otpadom</item>
      <item>Zoran Tomić, Zelinska 2/I, 10000 Zagreb punomoćnik sudionika u postupku HRVATSKE ŠUME društvo s ograničenom odgovornošću</item>
      <item> Fond za zaštitu okoliša i energetsku učinkovitost</item>
      <item>Centar za restrukturiranje i prodaju (CERP), Ivana Lučića 6,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  <item>Igor Vretenar, OIB 00786525176, Svete Katarine 6, 52220 Labin</item>
      <item>Zoran Krajinović, OIB 80844321810, Boškovićeva 6, 10000 Zagreb punomoćnik sudionika u postupku KEMIS-TERMOCLEAN d.o.o. za industrijska čišćenja i gospodarenja otpadom</item>
      <item>Zoran Tomić, OIB 80809284399, Zelinska 2/I, 10000 Zagreb punomoćnik sudionika u postupku HRVATSKE ŠUME društvo s ograničenom odgovornošću</item>
      <item> Fond za zaštitu okoliša i energetsku učinkovitost, OIB 85828625994</item>
      <item>Centar za restrukturiranje i prodaju (CERP), OIB 38083028711, Ivana Lučića 6,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  <item>Igor Vretenar, OIB 00786525176, Svete Katarine 6, 52220 Labin</item>
      <item>Zoran Krajinović, OIB 80844321810, Boškovićeva 6, 10000 Zagreb punomoćnik sudionika u postupku KEMIS-TERMOCLEAN d.o.o. za industrijska čišćenja i gospodarenja otpadom</item>
      <item>Zoran Tomić, OIB 80809284399, Zelinska 2/I, 10000 Zagreb punomoćnik sudionika u postupku HRVATSKE ŠUME društvo s ograničenom odgovornošću</item>
      <item> Fond za zaštitu okoliša i energetsku učinkovitost, OIB 85828625994</item>
      <item>Centar za restrukturiranje i prodaju (CERP), OIB 38083028711, Ivana Lučića 6,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  <item>Igor Vretenar</item>
      <item>Zoran Krajinović</item>
      <item>Zoran Tomić</item>
      <item> Fond za zaštitu okoliša i energetsku učinkovitost</item>
      <item>Centar za restrukturiranje i prodaju (CERP)</item>
    </izvorni_sadrzaj>
    <derivirana_varijabla naziv="DomainObject.Predmet.OstaliListNazivFormated_1">
      <item>Odvjetničko društvo KLIŠANIN &amp; PARTNERI društvo s ograničenom odgovornošću</item>
      <item>Igor Vretenar</item>
      <item>Zoran Krajinović</item>
      <item>Zoran Tomić</item>
      <item> Fond za zaštitu okoliša i energetsku učinkovitost</item>
      <item>Centar za restrukturiranje i prodaju (CERP)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  <item>Igor Vretenar, OIB 00786525176</item>
      <item>Zoran Krajinović, OIB 80844321810</item>
      <item>Zoran Tomić, OIB 80809284399</item>
      <item> Fond za zaštitu okoliša i energetsku učinkovitost, OIB 85828625994</item>
      <item>Centar za restrukturiranje i prodaju (CERP), OIB 38083028711</item>
    </izvorni_sadrzaj>
    <derivirana_varijabla naziv="DomainObject.Predmet.OstaliListNazivFormatedOIB_1">
      <item>Odvjetničko društvo KLIŠANIN &amp; PARTNERI društvo s ograničenom odgovornošću, OIB 06259076695</item>
      <item>Igor Vretenar, OIB 00786525176</item>
      <item>Zoran Krajinović, OIB 80844321810</item>
      <item>Zoran Tomić, OIB 80809284399</item>
      <item> Fond za zaštitu okoliša i energetsku učinkovitost, OIB 85828625994</item>
      <item>Centar za restrukturiranje i prodaju (CERP),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St-193/2015-457</izvorni_sadrzaj>
    <derivirana_varijabla naziv="DomainObject.PoslovniBrojDokumenta_1">St-193/2015-457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  <item>Igor Vretenar</item>
      <item>Zoran Krajinović</item>
      <item>KEMIS-TERMOCLEAN d.o.o. za industrijska čišćenja i gospodarenja otpadom</item>
      <item>ISTARSKA KREDITNA BANKA UMAG  dioničko društvo</item>
      <item>HRVATSKE ŠUME društvo s ograničenom odgovornošću</item>
      <item>Zoran Tomić</item>
      <item> Fond za zaštitu okoliša i energetsku učinkovitost</item>
      <item>Centar za restrukturiranje i prodaju (CERP)</item>
      <item>Centar za restrukturiranje i prodaju (CERP)</item>
      <item>ZAGREBAČKA BANKA DIONIČKO DRUŠTVO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  <item>Igor Vretenar</item>
      <item>Zoran Krajinović</item>
      <item>KEMIS-TERMOCLEAN d.o.o. za industrijska čišćenja i gospodarenja otpadom</item>
      <item>ISTARSKA KREDITNA BANKA UMAG  dioničko društvo</item>
      <item>HRVATSKE ŠUME društvo s ograničenom odgovornošću</item>
      <item>Zoran Tomić</item>
      <item> Fond za zaštitu okoliša i energetsku učinkovitost</item>
      <item>Centar za restrukturiranje i prodaju (CERP)</item>
      <item>Centar za restrukturiranje i prodaju (CERP)</item>
      <item>ZAGREBAČKA BANKA DIONIČKO DRUŠTVO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  <item>Zoran Krajinović, OIB 80844321810, Boškovićeva 6,10000 Zagreb</item>
      <item>KEMIS-TERMOCLEAN d.o.o. za industrijska čišćenja i gospodarenja otpadom, OIB 47719259482, Slavonska avenija 26/4,10000 Zagreb</item>
      <item>ISTARSKA KREDITNA BANKA UMAG  dioničko društvo, OIB 65723536010, Ulica Ernesta Miloša - Via Ernest Miloš 1,52470 Umag</item>
      <item>HRVATSKE ŠUME društvo s ograničenom odgovornošću, OIB 69693144506, Ulica Kneza Branimira 1,10000 Zagreb</item>
      <item>Zoran Tomić, OIB 80809284399, Zelinska 2/I,10000 Zagreb</item>
      <item> Fond za zaštitu okoliša i energetsku učinkovitost, OIB 85828625994</item>
      <item>Centar za restrukturiranje i prodaju (CERP), OIB 38083028711, Ivana Lučića 6,10000 Zagreb</item>
      <item>Centar za restrukturiranje i prodaju (CERP), OIB 38083028711, Ivana Lučića 6,10000 Zagreb</item>
      <item>ZAGREBAČKA BANKA DIONIČKO DRUŠTVO, OIB 92963223473, Trg bana Josipa Jelačića 10,10000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  <item>Zoran Krajinović, OIB 80844321810, Boškovićeva 6,10000 Zagreb</item>
      <item>KEMIS-TERMOCLEAN d.o.o. za industrijska čišćenja i gospodarenja otpadom, OIB 47719259482, Slavonska avenija 26/4,10000 Zagreb</item>
      <item>ISTARSKA KREDITNA BANKA UMAG  dioničko društvo, OIB 65723536010, Ulica Ernesta Miloša - Via Ernest Miloš 1,52470 Umag</item>
      <item>HRVATSKE ŠUME društvo s ograničenom odgovornošću, OIB 69693144506, Ulica Kneza Branimira 1,10000 Zagreb</item>
      <item>Zoran Tomić, OIB 80809284399, Zelinska 2/I,10000 Zagreb</item>
      <item> Fond za zaštitu okoliša i energetsku učinkovitost, OIB 85828625994</item>
      <item>Centar za restrukturiranje i prodaju (CERP), OIB 38083028711, Ivana Lučića 6,10000 Zagreb</item>
      <item>Centar za restrukturiranje i prodaju (CERP), OIB 38083028711, Ivana Lučića 6,10000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  <item>, OIB 00786525176</item>
      <item>, OIB 80844321810</item>
      <item>, OIB 47719259482</item>
      <item>, OIB 65723536010</item>
      <item>, OIB 69693144506</item>
      <item>, OIB 80809284399</item>
      <item>, OIB 85828625994</item>
      <item>, OIB 38083028711</item>
      <item>, OIB 38083028711</item>
      <item>, OIB 92963223473</item>
    </izvorni_sadrzaj>
    <derivirana_varijabla naziv="DomainObject.Predmet.SudioniciListNazivOIB_1">
      <item>, OIB 52397973635</item>
      <item>, OIB 52397973635</item>
      <item>, OIB 06259076695</item>
      <item>, OIB 63073332379</item>
      <item>, OIB 00786525176</item>
      <item>, OIB 80844321810</item>
      <item>, OIB 47719259482</item>
      <item>, OIB 65723536010</item>
      <item>, OIB 69693144506</item>
      <item>, OIB 80809284399</item>
      <item>, OIB 85828625994</item>
      <item>, OIB 38083028711</item>
      <item>, OIB 38083028711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13, 10000 Zagreb</item>
    </izvorni_sadrzaj>
    <derivirana_varijabla naziv="DomainObject.Predmet.StecajniUpraviteljiListAddressOIB_1">
      <item>Zdravko Kuzmić, OIB 42435648261, Horvatovac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2015.</izvorni_sadrzaj>
    <derivirana_varijabla naziv="DomainObject.Predmet.DatumPocetkaProcesa_1">27.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502</properties:Words>
  <properties:Characters>2759</properties:Characters>
  <properties:Lines>93</properties:Lines>
  <properties:Paragraphs>40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2025-06-09T13:10:00Z</dcterms:created>
  <dc:creator>Jasmina Matika</dc:creator>
  <dc:description/>
  <cp:keywords/>
  <cp:lastModifiedBy>Jasmina Matika</cp:lastModifiedBy>
  <dcterms:modified xmlns:xsi="http://www.w3.org/2001/XMLSchema-instance" xsi:type="dcterms:W3CDTF">2025-07-01T12:31:00Z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St-193/2015-457 / Zapisnik - Skupština vjerovnika (St-193-15 - ZAPISNIK - SKUPŠTINA VJEROVNIKA - 1-7-25.docx)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